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A0AEA" w:rsidR="00BA0AEA" w:rsidRDefault="00BA0AEA" w14:paraId="7B6F4113" w14:textId="02DDBD10">
      <w:pPr>
        <w:rPr>
          <w:rFonts w:ascii="Avenir Next LT Pro" w:hAnsi="Avenir Next LT Pro"/>
          <w:i/>
          <w:iCs/>
        </w:rPr>
      </w:pPr>
      <w:r w:rsidRPr="00BA0AEA">
        <w:rPr>
          <w:rFonts w:ascii="Avenir Next LT Pro Demi" w:hAnsi="Avenir Next LT Pro Demi"/>
        </w:rPr>
        <w:t xml:space="preserve">Samenwerkingsdocument tussen </w:t>
      </w:r>
      <w:r w:rsidRPr="00BA0AEA">
        <w:rPr>
          <w:rFonts w:ascii="Avenir Next LT Pro Demi" w:hAnsi="Avenir Next LT Pro Demi"/>
          <w:i/>
          <w:iCs/>
          <w:color w:val="FF0000"/>
        </w:rPr>
        <w:t>organisatie</w:t>
      </w:r>
      <w:r w:rsidRPr="00BA0AEA">
        <w:rPr>
          <w:rFonts w:ascii="Avenir Next LT Pro Demi" w:hAnsi="Avenir Next LT Pro Demi"/>
        </w:rPr>
        <w:t xml:space="preserve"> en </w:t>
      </w:r>
      <w:r w:rsidRPr="00BA0AEA">
        <w:rPr>
          <w:rFonts w:ascii="Avenir Next LT Pro Demi" w:hAnsi="Avenir Next LT Pro Demi"/>
          <w:i/>
          <w:iCs/>
          <w:color w:val="FF0000"/>
        </w:rPr>
        <w:t xml:space="preserve">organisatie (bv. William </w:t>
      </w:r>
      <w:proofErr w:type="spellStart"/>
      <w:r w:rsidRPr="00BA0AEA">
        <w:rPr>
          <w:rFonts w:ascii="Avenir Next LT Pro Demi" w:hAnsi="Avenir Next LT Pro Demi"/>
          <w:i/>
          <w:iCs/>
          <w:color w:val="FF0000"/>
        </w:rPr>
        <w:t>Schrikker</w:t>
      </w:r>
      <w:proofErr w:type="spellEnd"/>
      <w:r w:rsidRPr="00BA0AEA">
        <w:rPr>
          <w:rFonts w:ascii="Avenir Next LT Pro Demi" w:hAnsi="Avenir Next LT Pro Demi"/>
          <w:i/>
          <w:iCs/>
          <w:color w:val="FF0000"/>
        </w:rPr>
        <w:t xml:space="preserve"> Stichting Jeugdbescherming) </w:t>
      </w:r>
      <w:r w:rsidRPr="00BA0AEA">
        <w:rPr>
          <w:rFonts w:ascii="Avenir Next LT Pro Demi" w:hAnsi="Avenir Next LT Pro Demi"/>
          <w:i/>
          <w:iCs/>
        </w:rPr>
        <w:tab/>
      </w:r>
      <w:r w:rsidRPr="00BA0AEA">
        <w:rPr>
          <w:rFonts w:ascii="Avenir Next LT Pro Demi" w:hAnsi="Avenir Next LT Pro Demi"/>
          <w:i/>
          <w:iCs/>
        </w:rPr>
        <w:tab/>
      </w:r>
      <w:r w:rsidRPr="00BA0AEA">
        <w:rPr>
          <w:rFonts w:ascii="Avenir Next LT Pro Demi" w:hAnsi="Avenir Next LT Pro Demi"/>
        </w:rPr>
        <w:tab/>
      </w:r>
      <w:r w:rsidRPr="00BA0AEA">
        <w:rPr>
          <w:rFonts w:ascii="Avenir Next LT Pro Demi" w:hAnsi="Avenir Next LT Pro Demi"/>
        </w:rPr>
        <w:t>Datum: … - … - ……</w:t>
      </w:r>
      <w:r>
        <w:rPr>
          <w:rFonts w:ascii="Avenir Next LT Pro Demi" w:hAnsi="Avenir Next LT Pro Demi"/>
        </w:rPr>
        <w:br/>
      </w:r>
      <w:r>
        <w:rPr>
          <w:rFonts w:ascii="Avenir Next LT Pro" w:hAnsi="Avenir Next LT Pro"/>
        </w:rPr>
        <w:t xml:space="preserve">We werken met elkaar samen voor: </w:t>
      </w:r>
      <w:r w:rsidRPr="00BA0AEA">
        <w:rPr>
          <w:rFonts w:ascii="Avenir Next LT Pro" w:hAnsi="Avenir Next LT Pro"/>
          <w:i/>
          <w:iCs/>
          <w:color w:val="FF0000"/>
        </w:rPr>
        <w:t>naam kind</w:t>
      </w:r>
      <w:r>
        <w:rPr>
          <w:rFonts w:ascii="Avenir Next LT Pro" w:hAnsi="Avenir Next LT Pro"/>
          <w:i/>
          <w:iCs/>
          <w:color w:val="FF0000"/>
        </w:rPr>
        <w:t xml:space="preserve"> (geboortedatum)</w:t>
      </w:r>
    </w:p>
    <w:tbl>
      <w:tblPr>
        <w:tblStyle w:val="Tabelraster"/>
        <w:tblW w:w="0" w:type="auto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32"/>
        <w:gridCol w:w="2552"/>
        <w:gridCol w:w="6604"/>
      </w:tblGrid>
      <w:tr w:rsidR="00BA0AEA" w:rsidTr="12F4A936" w14:paraId="29B9D9BA" w14:textId="77777777">
        <w:tc>
          <w:tcPr>
            <w:tcW w:w="6232" w:type="dxa"/>
            <w:shd w:val="clear" w:color="auto" w:fill="E8E8E8" w:themeFill="background2"/>
            <w:tcMar/>
          </w:tcPr>
          <w:p w:rsidRPr="00BA0AEA" w:rsidR="00BA0AEA" w:rsidRDefault="00BA0AEA" w14:paraId="2751EA50" w14:textId="699041BB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Jeugdzorgwerker</w:t>
            </w:r>
            <w:r w:rsidR="00897590">
              <w:rPr>
                <w:rFonts w:ascii="Avenir Next LT Pro" w:hAnsi="Avenir Next LT Pro"/>
                <w:sz w:val="18"/>
                <w:szCs w:val="18"/>
              </w:rPr>
              <w:t>(s)</w:t>
            </w:r>
            <w:r w:rsidRPr="00BA0AEA">
              <w:rPr>
                <w:rFonts w:ascii="Avenir Next LT Pro" w:hAnsi="Avenir Next LT Pro"/>
                <w:sz w:val="18"/>
                <w:szCs w:val="18"/>
              </w:rPr>
              <w:t>:</w:t>
            </w:r>
          </w:p>
        </w:tc>
        <w:tc>
          <w:tcPr>
            <w:tcW w:w="2552" w:type="dxa"/>
            <w:shd w:val="clear" w:color="auto" w:fill="E8E8E8" w:themeFill="background2"/>
            <w:tcMar/>
          </w:tcPr>
          <w:p w:rsidRPr="00BA0AEA" w:rsidR="00BA0AEA" w:rsidRDefault="00BA0AEA" w14:paraId="0C96B4F0" w14:textId="65E436DB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Mail:</w:t>
            </w:r>
          </w:p>
        </w:tc>
        <w:tc>
          <w:tcPr>
            <w:tcW w:w="6604" w:type="dxa"/>
            <w:shd w:val="clear" w:color="auto" w:fill="E8E8E8" w:themeFill="background2"/>
            <w:tcMar/>
          </w:tcPr>
          <w:p w:rsidRPr="00BA0AEA" w:rsidR="00BA0AEA" w:rsidRDefault="00BA0AEA" w14:paraId="0CA825AB" w14:textId="6968408D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Tel.:</w:t>
            </w:r>
          </w:p>
        </w:tc>
      </w:tr>
      <w:tr w:rsidR="00BA0AEA" w:rsidTr="12F4A936" w14:paraId="73E49CA9" w14:textId="77777777">
        <w:tc>
          <w:tcPr>
            <w:tcW w:w="6232" w:type="dxa"/>
            <w:shd w:val="clear" w:color="auto" w:fill="E8E8E8" w:themeFill="background2"/>
            <w:tcMar/>
          </w:tcPr>
          <w:p w:rsidRPr="00BA0AEA" w:rsidR="00BA0AEA" w:rsidRDefault="00BA0AEA" w14:paraId="59E28EC8" w14:textId="3711E579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Hulpverlener</w:t>
            </w:r>
            <w:r w:rsidR="00897590">
              <w:rPr>
                <w:rFonts w:ascii="Avenir Next LT Pro" w:hAnsi="Avenir Next LT Pro"/>
                <w:sz w:val="18"/>
                <w:szCs w:val="18"/>
              </w:rPr>
              <w:t>(s)</w:t>
            </w:r>
            <w:r w:rsidRPr="00BA0AEA">
              <w:rPr>
                <w:rFonts w:ascii="Avenir Next LT Pro" w:hAnsi="Avenir Next LT Pro"/>
                <w:sz w:val="18"/>
                <w:szCs w:val="18"/>
              </w:rPr>
              <w:t>:</w:t>
            </w:r>
          </w:p>
        </w:tc>
        <w:tc>
          <w:tcPr>
            <w:tcW w:w="2552" w:type="dxa"/>
            <w:shd w:val="clear" w:color="auto" w:fill="E8E8E8" w:themeFill="background2"/>
            <w:tcMar/>
          </w:tcPr>
          <w:p w:rsidRPr="00BA0AEA" w:rsidR="00BA0AEA" w:rsidRDefault="00BA0AEA" w14:paraId="638C832B" w14:textId="37E1BB53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Mail:</w:t>
            </w:r>
          </w:p>
        </w:tc>
        <w:tc>
          <w:tcPr>
            <w:tcW w:w="6604" w:type="dxa"/>
            <w:shd w:val="clear" w:color="auto" w:fill="E8E8E8" w:themeFill="background2"/>
            <w:tcMar/>
          </w:tcPr>
          <w:p w:rsidRPr="00BA0AEA" w:rsidR="00BA0AEA" w:rsidRDefault="00BA0AEA" w14:paraId="2090F3C5" w14:textId="203B8536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Tel.:</w:t>
            </w:r>
          </w:p>
        </w:tc>
      </w:tr>
      <w:tr w:rsidR="00BA0AEA" w:rsidTr="12F4A936" w14:paraId="2046A3A3" w14:textId="77777777">
        <w:tc>
          <w:tcPr>
            <w:tcW w:w="6232" w:type="dxa"/>
            <w:shd w:val="clear" w:color="auto" w:fill="E8E8E8" w:themeFill="background2"/>
            <w:tcMar/>
          </w:tcPr>
          <w:p w:rsidRPr="00BA0AEA" w:rsidR="00BA0AEA" w:rsidRDefault="00BA0AEA" w14:paraId="245B0644" w14:textId="03AB4449">
            <w:pPr>
              <w:rPr>
                <w:rFonts w:ascii="Avenir Next LT Pro" w:hAnsi="Avenir Next LT Pro"/>
                <w:sz w:val="18"/>
                <w:szCs w:val="18"/>
              </w:rPr>
            </w:pPr>
            <w:r w:rsidRPr="00BA0AEA">
              <w:rPr>
                <w:rFonts w:ascii="Avenir Next LT Pro" w:hAnsi="Avenir Next LT Pro"/>
                <w:sz w:val="18"/>
                <w:szCs w:val="18"/>
              </w:rPr>
              <w:t>Maatregel:</w:t>
            </w:r>
          </w:p>
        </w:tc>
        <w:tc>
          <w:tcPr>
            <w:tcW w:w="2552" w:type="dxa"/>
            <w:shd w:val="clear" w:color="auto" w:fill="E8E8E8" w:themeFill="background2"/>
            <w:tcMar/>
          </w:tcPr>
          <w:p w:rsidRPr="00BA0AEA" w:rsidR="00BA0AEA" w:rsidRDefault="00BA0AEA" w14:paraId="530C36BE" w14:textId="77777777">
            <w:pPr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6604" w:type="dxa"/>
            <w:shd w:val="clear" w:color="auto" w:fill="E8E8E8" w:themeFill="background2"/>
            <w:tcMar/>
          </w:tcPr>
          <w:p w:rsidRPr="00BA0AEA" w:rsidR="00BA0AEA" w:rsidRDefault="00BA0AEA" w14:paraId="169D0146" w14:textId="77777777">
            <w:pPr>
              <w:rPr>
                <w:rFonts w:ascii="Avenir Next LT Pro" w:hAnsi="Avenir Next LT Pro"/>
                <w:sz w:val="18"/>
                <w:szCs w:val="18"/>
              </w:rPr>
            </w:pPr>
          </w:p>
        </w:tc>
      </w:tr>
    </w:tbl>
    <w:p w:rsidR="000A2293" w:rsidRDefault="000A2293" w14:paraId="4CCE0B94" w14:textId="179EF899">
      <w:pPr>
        <w:rPr>
          <w:rFonts w:ascii="Avenir Next LT Pro" w:hAnsi="Avenir Next LT Pro"/>
          <w:sz w:val="20"/>
          <w:szCs w:val="20"/>
        </w:rPr>
      </w:pPr>
      <w:r w:rsidRPr="00BA0AEA">
        <w:rPr>
          <w:rFonts w:ascii="Avenir Next LT Pro" w:hAnsi="Avenir Next LT Pro"/>
          <w:b/>
          <w:bCs/>
          <w:sz w:val="20"/>
          <w:szCs w:val="20"/>
        </w:rPr>
        <w:t>Waargenomen risico’s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BA0AEA" w:rsidTr="000A2293" w14:paraId="6D1C0261" w14:textId="77777777">
        <w:tc>
          <w:tcPr>
            <w:tcW w:w="15388" w:type="dxa"/>
            <w:shd w:val="clear" w:color="auto" w:fill="E8E8E8" w:themeFill="background2"/>
          </w:tcPr>
          <w:p w:rsidRPr="00897590" w:rsidR="00BA0AEA" w:rsidRDefault="00BA0AEA" w14:paraId="11D6633A" w14:textId="48B3B22A">
            <w:pPr>
              <w:rPr>
                <w:rFonts w:ascii="Avenir Next LT Pro" w:hAnsi="Avenir Next LT Pro"/>
                <w:sz w:val="18"/>
                <w:szCs w:val="18"/>
              </w:rPr>
            </w:pPr>
            <w:r w:rsidRPr="00897590">
              <w:rPr>
                <w:rFonts w:ascii="Avenir Next LT Pro" w:hAnsi="Avenir Next LT Pro"/>
                <w:sz w:val="18"/>
                <w:szCs w:val="18"/>
              </w:rPr>
              <w:t xml:space="preserve">Belangrijkste risico’s vanuit </w:t>
            </w:r>
            <w:r w:rsidRPr="00897590">
              <w:rPr>
                <w:rFonts w:ascii="Avenir Next LT Pro" w:hAnsi="Avenir Next LT Pro"/>
                <w:i/>
                <w:iCs/>
                <w:color w:val="FF0000"/>
                <w:sz w:val="18"/>
                <w:szCs w:val="18"/>
              </w:rPr>
              <w:t>organisatie</w:t>
            </w:r>
            <w:r w:rsidRPr="00897590">
              <w:rPr>
                <w:rFonts w:ascii="Avenir Next LT Pro" w:hAnsi="Avenir Next LT Pro"/>
                <w:sz w:val="18"/>
                <w:szCs w:val="18"/>
              </w:rPr>
              <w:t>:</w:t>
            </w:r>
          </w:p>
          <w:p w:rsidR="00BA0AEA" w:rsidRDefault="00BA0AEA" w14:paraId="4327272C" w14:textId="77777777">
            <w:pPr>
              <w:rPr>
                <w:rFonts w:ascii="Avenir Next LT Pro" w:hAnsi="Avenir Next LT Pro"/>
                <w:sz w:val="18"/>
                <w:szCs w:val="18"/>
              </w:rPr>
            </w:pPr>
          </w:p>
          <w:p w:rsidRPr="00897590" w:rsidR="00897590" w:rsidRDefault="00897590" w14:paraId="2792B714" w14:textId="77777777">
            <w:pPr>
              <w:rPr>
                <w:rFonts w:ascii="Avenir Next LT Pro" w:hAnsi="Avenir Next LT Pro"/>
                <w:sz w:val="18"/>
                <w:szCs w:val="18"/>
              </w:rPr>
            </w:pPr>
          </w:p>
          <w:p w:rsidRPr="00897590" w:rsidR="00BA0AEA" w:rsidRDefault="00BA0AEA" w14:paraId="5673DEB6" w14:textId="77777777">
            <w:pPr>
              <w:rPr>
                <w:rFonts w:ascii="Avenir Next LT Pro" w:hAnsi="Avenir Next LT Pro"/>
                <w:sz w:val="20"/>
                <w:szCs w:val="20"/>
              </w:rPr>
            </w:pPr>
            <w:r w:rsidRPr="00897590">
              <w:rPr>
                <w:rFonts w:ascii="Avenir Next LT Pro" w:hAnsi="Avenir Next LT Pro"/>
                <w:sz w:val="18"/>
                <w:szCs w:val="18"/>
              </w:rPr>
              <w:t xml:space="preserve">Belangrijkste risico’s vanuit </w:t>
            </w:r>
            <w:r w:rsidRPr="00897590">
              <w:rPr>
                <w:rFonts w:ascii="Avenir Next LT Pro" w:hAnsi="Avenir Next LT Pro"/>
                <w:i/>
                <w:iCs/>
                <w:color w:val="FF0000"/>
                <w:sz w:val="18"/>
                <w:szCs w:val="18"/>
              </w:rPr>
              <w:t>andere organisatie</w:t>
            </w:r>
            <w:r w:rsidRPr="00897590">
              <w:rPr>
                <w:rFonts w:ascii="Avenir Next LT Pro" w:hAnsi="Avenir Next LT Pro"/>
                <w:sz w:val="18"/>
                <w:szCs w:val="18"/>
              </w:rPr>
              <w:t>:</w:t>
            </w:r>
          </w:p>
          <w:p w:rsidR="000A2293" w:rsidRDefault="000A2293" w14:paraId="348C560B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  <w:p w:rsidRPr="00BA0AEA" w:rsidR="00897590" w:rsidRDefault="00897590" w14:paraId="2B9E25C7" w14:textId="66B60610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</w:tr>
    </w:tbl>
    <w:p w:rsidRPr="000A2293" w:rsidR="000A2293" w:rsidRDefault="000A2293" w14:paraId="7A1606FE" w14:textId="7CDFF49B">
      <w:pPr>
        <w:rPr>
          <w:rFonts w:ascii="Avenir Next LT Pro" w:hAnsi="Avenir Next LT Pro"/>
          <w:b/>
          <w:bCs/>
          <w:sz w:val="20"/>
          <w:szCs w:val="20"/>
        </w:rPr>
      </w:pPr>
      <w:r>
        <w:rPr>
          <w:rFonts w:ascii="Avenir Next LT Pro" w:hAnsi="Avenir Next LT Pro"/>
          <w:sz w:val="20"/>
          <w:szCs w:val="20"/>
        </w:rPr>
        <w:br/>
      </w:r>
      <w:r w:rsidRPr="000A2293">
        <w:rPr>
          <w:rFonts w:ascii="Avenir Next LT Pro" w:hAnsi="Avenir Next LT Pro"/>
          <w:b/>
          <w:bCs/>
          <w:sz w:val="20"/>
          <w:szCs w:val="20"/>
        </w:rPr>
        <w:t>Samenwerkingsafspraken</w:t>
      </w:r>
    </w:p>
    <w:tbl>
      <w:tblPr>
        <w:tblStyle w:val="Rastertabel2"/>
        <w:tblW w:w="0" w:type="auto"/>
        <w:tblLook w:val="04A0" w:firstRow="1" w:lastRow="0" w:firstColumn="1" w:lastColumn="0" w:noHBand="0" w:noVBand="1"/>
      </w:tblPr>
      <w:tblGrid>
        <w:gridCol w:w="8789"/>
        <w:gridCol w:w="3260"/>
        <w:gridCol w:w="3339"/>
      </w:tblGrid>
      <w:tr w:rsidR="000A2293" w:rsidTr="000A2293" w14:paraId="3B76C82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:rsidR="000A2293" w:rsidRDefault="000A2293" w14:paraId="4D554394" w14:textId="04645DF1">
            <w:p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Wat</w:t>
            </w:r>
          </w:p>
        </w:tc>
        <w:tc>
          <w:tcPr>
            <w:tcW w:w="3260" w:type="dxa"/>
          </w:tcPr>
          <w:p w:rsidR="000A2293" w:rsidRDefault="000A2293" w14:paraId="5B0E6EA3" w14:textId="6A02EF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Wie</w:t>
            </w:r>
          </w:p>
        </w:tc>
        <w:tc>
          <w:tcPr>
            <w:tcW w:w="3339" w:type="dxa"/>
          </w:tcPr>
          <w:p w:rsidR="000A2293" w:rsidRDefault="000A2293" w14:paraId="53B7564E" w14:textId="7145A8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Wanneer</w:t>
            </w:r>
          </w:p>
        </w:tc>
      </w:tr>
      <w:tr w:rsidR="000A2293" w:rsidTr="000A2293" w14:paraId="4AF7D6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E8E8E8" w:themeFill="background2"/>
          </w:tcPr>
          <w:p w:rsidR="000A2293" w:rsidRDefault="000A2293" w14:paraId="56EA3805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E8E8E8" w:themeFill="background2"/>
          </w:tcPr>
          <w:p w:rsidR="000A2293" w:rsidRDefault="000A2293" w14:paraId="7273F13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E8E8E8" w:themeFill="background2"/>
          </w:tcPr>
          <w:p w:rsidR="000A2293" w:rsidRDefault="000A2293" w14:paraId="64F94C7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1749A0B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:rsidR="000A2293" w:rsidRDefault="000A2293" w14:paraId="20EA52AB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</w:tcPr>
          <w:p w:rsidR="000A2293" w:rsidRDefault="000A2293" w14:paraId="587224A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</w:tcPr>
          <w:p w:rsidR="000A2293" w:rsidRDefault="000A2293" w14:paraId="2DF47C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0522AA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E8E8E8" w:themeFill="background2"/>
          </w:tcPr>
          <w:p w:rsidR="000A2293" w:rsidRDefault="000A2293" w14:paraId="7EA7CAA5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E8E8E8" w:themeFill="background2"/>
          </w:tcPr>
          <w:p w:rsidR="000A2293" w:rsidRDefault="000A2293" w14:paraId="06161C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E8E8E8" w:themeFill="background2"/>
          </w:tcPr>
          <w:p w:rsidR="000A2293" w:rsidRDefault="000A2293" w14:paraId="194848E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14A29B1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:rsidR="000A2293" w:rsidRDefault="000A2293" w14:paraId="1DF6BA9F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</w:tcPr>
          <w:p w:rsidR="000A2293" w:rsidRDefault="000A2293" w14:paraId="1D622AD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</w:tcPr>
          <w:p w:rsidR="000A2293" w:rsidRDefault="000A2293" w14:paraId="5A128C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73A6737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E8E8E8" w:themeFill="background2"/>
          </w:tcPr>
          <w:p w:rsidR="000A2293" w:rsidRDefault="000A2293" w14:paraId="3D240171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E8E8E8" w:themeFill="background2"/>
          </w:tcPr>
          <w:p w:rsidR="000A2293" w:rsidRDefault="000A2293" w14:paraId="2958283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E8E8E8" w:themeFill="background2"/>
          </w:tcPr>
          <w:p w:rsidR="000A2293" w:rsidRDefault="000A2293" w14:paraId="360B897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0975AA3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:rsidR="000A2293" w:rsidRDefault="000A2293" w14:paraId="53A9CF57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</w:tcPr>
          <w:p w:rsidR="000A2293" w:rsidRDefault="000A2293" w14:paraId="34840E5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</w:tcPr>
          <w:p w:rsidR="000A2293" w:rsidRDefault="000A2293" w14:paraId="4927730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336EDF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E8E8E8" w:themeFill="background2"/>
          </w:tcPr>
          <w:p w:rsidR="000A2293" w:rsidRDefault="000A2293" w14:paraId="020EE5EF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E8E8E8" w:themeFill="background2"/>
          </w:tcPr>
          <w:p w:rsidR="000A2293" w:rsidRDefault="000A2293" w14:paraId="1097A3E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E8E8E8" w:themeFill="background2"/>
          </w:tcPr>
          <w:p w:rsidR="000A2293" w:rsidRDefault="000A2293" w14:paraId="24783AA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7A860F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:rsidR="000A2293" w:rsidP="00200307" w:rsidRDefault="000A2293" w14:paraId="4DBF45FB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</w:tcPr>
          <w:p w:rsidR="000A2293" w:rsidP="00200307" w:rsidRDefault="000A2293" w14:paraId="3DEC7DE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</w:tcPr>
          <w:p w:rsidR="000A2293" w:rsidP="00200307" w:rsidRDefault="000A2293" w14:paraId="34A6B54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0A2293" w:rsidTr="000A2293" w14:paraId="155B54C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E8E8E8" w:themeFill="background2"/>
          </w:tcPr>
          <w:p w:rsidR="000A2293" w:rsidP="00200307" w:rsidRDefault="000A2293" w14:paraId="0400569D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E8E8E8" w:themeFill="background2"/>
          </w:tcPr>
          <w:p w:rsidR="000A2293" w:rsidP="00200307" w:rsidRDefault="000A2293" w14:paraId="1C0779D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E8E8E8" w:themeFill="background2"/>
          </w:tcPr>
          <w:p w:rsidR="000A2293" w:rsidP="00200307" w:rsidRDefault="000A2293" w14:paraId="65DAC8E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897590" w:rsidTr="00897590" w14:paraId="65B57C3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FFFFFF" w:themeFill="background1"/>
          </w:tcPr>
          <w:p w:rsidR="00897590" w:rsidP="00200307" w:rsidRDefault="00897590" w14:paraId="2B91EB30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897590" w:rsidP="00200307" w:rsidRDefault="00897590" w14:paraId="17F8687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FFFFFF" w:themeFill="background1"/>
          </w:tcPr>
          <w:p w:rsidR="00897590" w:rsidP="00200307" w:rsidRDefault="00897590" w14:paraId="2FCCFA9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897590" w:rsidTr="000A2293" w14:paraId="7D63E11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shd w:val="clear" w:color="auto" w:fill="E8E8E8" w:themeFill="background2"/>
          </w:tcPr>
          <w:p w:rsidR="00897590" w:rsidP="00200307" w:rsidRDefault="00897590" w14:paraId="1A62F558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E8E8E8" w:themeFill="background2"/>
          </w:tcPr>
          <w:p w:rsidR="00897590" w:rsidP="00200307" w:rsidRDefault="00897590" w14:paraId="616B021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3339" w:type="dxa"/>
            <w:shd w:val="clear" w:color="auto" w:fill="E8E8E8" w:themeFill="background2"/>
          </w:tcPr>
          <w:p w:rsidR="00897590" w:rsidP="00200307" w:rsidRDefault="00897590" w14:paraId="613D07D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</w:tbl>
    <w:p w:rsidRPr="004B4238" w:rsidR="000A2293" w:rsidRDefault="000A2293" w14:paraId="15198B4B" w14:textId="25C9185D">
      <w:pPr>
        <w:rPr>
          <w:rFonts w:ascii="Avenir Next LT Pro" w:hAnsi="Avenir Next LT Pro"/>
          <w:i/>
          <w:iCs/>
          <w:sz w:val="18"/>
          <w:szCs w:val="18"/>
        </w:rPr>
      </w:pPr>
      <w:r w:rsidRPr="004B4238">
        <w:rPr>
          <w:rFonts w:ascii="Avenir Next LT Pro" w:hAnsi="Avenir Next LT Pro"/>
          <w:i/>
          <w:iCs/>
          <w:sz w:val="18"/>
          <w:szCs w:val="18"/>
        </w:rPr>
        <w:t xml:space="preserve">Denk bv. aan: gezinscoach regelen, inschrijven BSO, time-out plek regelen, </w:t>
      </w:r>
      <w:proofErr w:type="spellStart"/>
      <w:r w:rsidRPr="004B4238">
        <w:rPr>
          <w:rFonts w:ascii="Avenir Next LT Pro" w:hAnsi="Avenir Next LT Pro"/>
          <w:i/>
          <w:iCs/>
          <w:sz w:val="18"/>
          <w:szCs w:val="18"/>
        </w:rPr>
        <w:t>MDO’s</w:t>
      </w:r>
      <w:proofErr w:type="spellEnd"/>
      <w:r w:rsidRPr="004B4238">
        <w:rPr>
          <w:rFonts w:ascii="Avenir Next LT Pro" w:hAnsi="Avenir Next LT Pro"/>
          <w:i/>
          <w:iCs/>
          <w:sz w:val="18"/>
          <w:szCs w:val="18"/>
        </w:rPr>
        <w:t xml:space="preserve"> doorplannen, wie begeleidt welke bezoeken, contactafspraken, gegevensuitwisseling…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709"/>
        <w:gridCol w:w="6604"/>
      </w:tblGrid>
      <w:tr w:rsidR="000A2293" w:rsidTr="00897590" w14:paraId="7B8B3122" w14:textId="77777777">
        <w:tc>
          <w:tcPr>
            <w:tcW w:w="8075" w:type="dxa"/>
          </w:tcPr>
          <w:p w:rsidR="000A2293" w:rsidP="000A2293" w:rsidRDefault="00897590" w14:paraId="7BB012E4" w14:textId="2CF3A69E">
            <w:p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A47E1F" wp14:editId="01864C87">
                      <wp:simplePos x="0" y="0"/>
                      <wp:positionH relativeFrom="column">
                        <wp:posOffset>3662045</wp:posOffset>
                      </wp:positionH>
                      <wp:positionV relativeFrom="paragraph">
                        <wp:posOffset>253365</wp:posOffset>
                      </wp:positionV>
                      <wp:extent cx="1016000" cy="1022350"/>
                      <wp:effectExtent l="0" t="0" r="0" b="6350"/>
                      <wp:wrapNone/>
                      <wp:docPr id="1894979278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0" cy="10223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97590" w:rsidP="00897590" w:rsidRDefault="00897590" w14:paraId="06B807B0" w14:textId="79DB5752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B1D375" wp14:editId="5DF77F21">
                                        <wp:extent cx="971550" cy="971550"/>
                                        <wp:effectExtent l="0" t="0" r="0" b="0"/>
                                        <wp:docPr id="460761746" name="Afbeelding 2" descr="Afbeelding met Verkeersbord, teken&#10;&#10;Automatisch gegenereerde beschrijvi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0761746" name="Afbeelding 2" descr="Afbeelding met Verkeersbord, teken&#10;&#10;Automatisch gegenereerde beschrijvi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71550" cy="971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CAD7F20">
                    <v:rect id="Rechthoek 3" style="position:absolute;margin-left:288.35pt;margin-top:19.95pt;width:80pt;height:8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d="f" strokeweight="1pt" w14:anchorId="61A47E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">
                      <v:textbox>
                        <w:txbxContent>
                          <w:p w:rsidR="00897590" w:rsidP="00897590" w:rsidRDefault="00897590" w14:paraId="672A6659" w14:textId="79DB575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68BCEF" wp14:editId="5DF77F21">
                                  <wp:extent cx="971550" cy="971550"/>
                                  <wp:effectExtent l="0" t="0" r="0" b="0"/>
                                  <wp:docPr id="1192046890" name="Afbeelding 2" descr="Afbeelding met Verkeersbord, teken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0761746" name="Afbeelding 2" descr="Afbeelding met Verkeersbord, teken&#10;&#10;Automatisch gegenereerde beschrijv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A2293">
              <w:rPr>
                <w:rFonts w:ascii="Avenir Next LT Pro" w:hAnsi="Avenir Next LT Pro"/>
                <w:sz w:val="20"/>
                <w:szCs w:val="20"/>
              </w:rPr>
              <w:t>Bij acute situaties neemt de hulpverlener direct contact op met de Jeugdzorgwerker.</w:t>
            </w:r>
            <w:r w:rsidR="000A2293">
              <w:rPr>
                <w:rFonts w:ascii="Avenir Next LT Pro" w:hAnsi="Avenir Next LT Pro"/>
                <w:sz w:val="20"/>
                <w:szCs w:val="20"/>
              </w:rPr>
              <w:br/>
            </w:r>
            <w:r w:rsidR="000A2293">
              <w:rPr>
                <w:rFonts w:ascii="Avenir Next LT Pro" w:hAnsi="Avenir Next LT Pro"/>
                <w:sz w:val="20"/>
                <w:szCs w:val="20"/>
              </w:rPr>
              <w:t>Denk hierbij aan de volgende situaties:</w:t>
            </w:r>
          </w:p>
          <w:p w:rsidR="000A2293" w:rsidP="000A2293" w:rsidRDefault="000A2293" w14:paraId="2CD1A825" w14:textId="792815DC">
            <w:pPr>
              <w:pStyle w:val="Lijstalinea"/>
              <w:numPr>
                <w:ilvl w:val="0"/>
                <w:numId w:val="1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Weglopen of anderzijds vermissing;</w:t>
            </w:r>
            <w:r w:rsidR="00897590">
              <w:rPr>
                <w:noProof/>
              </w:rPr>
              <w:t xml:space="preserve"> </w:t>
            </w:r>
          </w:p>
          <w:p w:rsidR="000A2293" w:rsidP="000A2293" w:rsidRDefault="000A2293" w14:paraId="022C5BE7" w14:textId="577F8430">
            <w:pPr>
              <w:pStyle w:val="Lijstalinea"/>
              <w:numPr>
                <w:ilvl w:val="0"/>
                <w:numId w:val="1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Ernstige fysieke agressie;</w:t>
            </w:r>
          </w:p>
          <w:p w:rsidR="000A2293" w:rsidP="000A2293" w:rsidRDefault="000A2293" w14:paraId="7ACE52D4" w14:textId="2468E937">
            <w:pPr>
              <w:pStyle w:val="Lijstalinea"/>
              <w:numPr>
                <w:ilvl w:val="0"/>
                <w:numId w:val="1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Ernstig letsel;</w:t>
            </w:r>
          </w:p>
          <w:p w:rsidR="000A2293" w:rsidP="000A2293" w:rsidRDefault="000A2293" w14:paraId="584C8BC6" w14:textId="0161B445">
            <w:pPr>
              <w:pStyle w:val="Lijstalinea"/>
              <w:numPr>
                <w:ilvl w:val="0"/>
                <w:numId w:val="1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Seksueel grensoverschrijdend gedrag;</w:t>
            </w:r>
          </w:p>
          <w:p w:rsidR="000A2293" w:rsidP="000A2293" w:rsidRDefault="000A2293" w14:paraId="0B9B05F9" w14:textId="1EF617A7">
            <w:pPr>
              <w:pStyle w:val="Lijstalinea"/>
              <w:numPr>
                <w:ilvl w:val="0"/>
                <w:numId w:val="1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Politiecontacten of het plegen van strafbare feiten;</w:t>
            </w:r>
          </w:p>
          <w:p w:rsidR="000A2293" w:rsidP="000A2293" w:rsidRDefault="000A2293" w14:paraId="5540C92B" w14:textId="702E8D1C">
            <w:pPr>
              <w:pStyle w:val="Lijstalinea"/>
              <w:numPr>
                <w:ilvl w:val="0"/>
                <w:numId w:val="1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Geweld of dreiging vanuit de familie.</w:t>
            </w:r>
          </w:p>
          <w:p w:rsidRPr="00897590" w:rsidR="000A2293" w:rsidRDefault="000A2293" w14:paraId="53B1616D" w14:textId="395C9A13">
            <w:pPr>
              <w:rPr>
                <w:rFonts w:ascii="Avenir Next LT Pro" w:hAnsi="Avenir Next LT Pro"/>
                <w:color w:val="FF0000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Buiten kantooruren en wanneer Jeugdzorgwerker niet bereikbaar is, kan het centraal kantoor benaderd worden</w:t>
            </w:r>
            <w:r w:rsidR="00897590">
              <w:rPr>
                <w:rFonts w:ascii="Avenir Next LT Pro" w:hAnsi="Avenir Next LT Pro"/>
                <w:sz w:val="20"/>
                <w:szCs w:val="20"/>
              </w:rPr>
              <w:t xml:space="preserve"> (</w:t>
            </w:r>
            <w:r w:rsidRPr="00897590" w:rsidR="00897590">
              <w:rPr>
                <w:rFonts w:ascii="Avenir Next LT Pro" w:hAnsi="Avenir Next LT Pro"/>
                <w:color w:val="FF0000"/>
                <w:sz w:val="20"/>
                <w:szCs w:val="20"/>
              </w:rPr>
              <w:t xml:space="preserve">tel.: … </w:t>
            </w:r>
            <w:r w:rsidR="00897590">
              <w:rPr>
                <w:rFonts w:ascii="Avenir Next LT Pro" w:hAnsi="Avenir Next LT Pro"/>
                <w:sz w:val="20"/>
                <w:szCs w:val="20"/>
              </w:rPr>
              <w:t>).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A2293" w:rsidRDefault="000A2293" w14:paraId="56F3629F" w14:textId="77777777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6604" w:type="dxa"/>
          </w:tcPr>
          <w:p w:rsidRPr="000A2293" w:rsidR="000A2293" w:rsidRDefault="000A2293" w14:paraId="0C577982" w14:textId="77777777">
            <w:pPr>
              <w:rPr>
                <w:rFonts w:ascii="Avenir Next LT Pro" w:hAnsi="Avenir Next LT Pro"/>
                <w:b/>
                <w:bCs/>
                <w:sz w:val="20"/>
                <w:szCs w:val="20"/>
              </w:rPr>
            </w:pPr>
            <w:r w:rsidRPr="000A2293">
              <w:rPr>
                <w:rFonts w:ascii="Avenir Next LT Pro" w:hAnsi="Avenir Next LT Pro"/>
                <w:b/>
                <w:bCs/>
                <w:sz w:val="20"/>
                <w:szCs w:val="20"/>
              </w:rPr>
              <w:t>Evaluaties</w:t>
            </w:r>
          </w:p>
          <w:p w:rsidR="000A2293" w:rsidRDefault="000A2293" w14:paraId="19FA2BFD" w14:textId="77777777">
            <w:pPr>
              <w:rPr>
                <w:rFonts w:ascii="Avenir Next LT Pro" w:hAnsi="Avenir Next LT Pro"/>
                <w:i/>
                <w:iCs/>
                <w:sz w:val="20"/>
                <w:szCs w:val="20"/>
              </w:rPr>
            </w:pPr>
            <w:r>
              <w:rPr>
                <w:rFonts w:ascii="Avenir Next LT Pro" w:hAnsi="Avenir Next LT Pro"/>
                <w:i/>
                <w:iCs/>
                <w:sz w:val="20"/>
                <w:szCs w:val="20"/>
              </w:rPr>
              <w:t>Wanneer wordt het plan van aanpak van de jeugdhulpaanbieder en dit samenwerkingsdocument geëvalueerd? Wie zijn daarbij aanwezig?</w:t>
            </w:r>
          </w:p>
          <w:p w:rsidR="000A2293" w:rsidRDefault="000A2293" w14:paraId="2BA6F742" w14:textId="77777777">
            <w:pPr>
              <w:rPr>
                <w:rFonts w:ascii="Avenir Next LT Pro" w:hAnsi="Avenir Next LT Pro"/>
                <w:i/>
                <w:iCs/>
                <w:sz w:val="20"/>
                <w:szCs w:val="20"/>
              </w:rPr>
            </w:pPr>
          </w:p>
          <w:p w:rsidR="000A2293" w:rsidP="000A2293" w:rsidRDefault="000A2293" w14:paraId="495DD6D0" w14:textId="77777777">
            <w:pPr>
              <w:pStyle w:val="Lijstalinea"/>
              <w:numPr>
                <w:ilvl w:val="0"/>
                <w:numId w:val="2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…</w:t>
            </w:r>
          </w:p>
          <w:p w:rsidR="000A2293" w:rsidP="000A2293" w:rsidRDefault="000A2293" w14:paraId="0F619DF8" w14:textId="77777777">
            <w:pPr>
              <w:pStyle w:val="Lijstalinea"/>
              <w:numPr>
                <w:ilvl w:val="0"/>
                <w:numId w:val="2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…</w:t>
            </w:r>
          </w:p>
          <w:p w:rsidR="000A2293" w:rsidP="000A2293" w:rsidRDefault="000A2293" w14:paraId="66713BFB" w14:textId="77777777">
            <w:pPr>
              <w:pStyle w:val="Lijstalinea"/>
              <w:numPr>
                <w:ilvl w:val="0"/>
                <w:numId w:val="2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…</w:t>
            </w:r>
          </w:p>
          <w:p w:rsidR="000A2293" w:rsidP="000A2293" w:rsidRDefault="000A2293" w14:paraId="1A4E0CF7" w14:textId="77777777">
            <w:pPr>
              <w:pStyle w:val="Lijstalinea"/>
              <w:numPr>
                <w:ilvl w:val="0"/>
                <w:numId w:val="2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…</w:t>
            </w:r>
          </w:p>
          <w:p w:rsidRPr="000A2293" w:rsidR="000A2293" w:rsidP="000A2293" w:rsidRDefault="000A2293" w14:paraId="521B474D" w14:textId="37A670DE">
            <w:pPr>
              <w:pStyle w:val="Lijstalinea"/>
              <w:numPr>
                <w:ilvl w:val="0"/>
                <w:numId w:val="2"/>
              </w:numPr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sz w:val="20"/>
                <w:szCs w:val="20"/>
              </w:rPr>
              <w:t>…</w:t>
            </w:r>
          </w:p>
        </w:tc>
      </w:tr>
    </w:tbl>
    <w:p w:rsidR="000A2293" w:rsidP="00897590" w:rsidRDefault="000A2293" w14:paraId="201B9FDF" w14:textId="28809EC7">
      <w:pPr>
        <w:rPr>
          <w:rFonts w:ascii="Avenir Next LT Pro" w:hAnsi="Avenir Next LT Pro"/>
          <w:sz w:val="20"/>
          <w:szCs w:val="20"/>
        </w:rPr>
      </w:pPr>
    </w:p>
    <w:sectPr w:rsidR="000A2293" w:rsidSect="00BA0A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846"/>
    <w:multiLevelType w:val="hybridMultilevel"/>
    <w:tmpl w:val="D4FECF2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9B162B"/>
    <w:multiLevelType w:val="hybridMultilevel"/>
    <w:tmpl w:val="6C7C48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75653">
    <w:abstractNumId w:val="0"/>
  </w:num>
  <w:num w:numId="2" w16cid:durableId="157466229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EA"/>
    <w:rsid w:val="000A2293"/>
    <w:rsid w:val="000D3D38"/>
    <w:rsid w:val="0040657F"/>
    <w:rsid w:val="004B4238"/>
    <w:rsid w:val="0082118E"/>
    <w:rsid w:val="00896500"/>
    <w:rsid w:val="00897590"/>
    <w:rsid w:val="00BA0AEA"/>
    <w:rsid w:val="00CA49CB"/>
    <w:rsid w:val="00EE2072"/>
    <w:rsid w:val="00F17424"/>
    <w:rsid w:val="12F4A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ECEA"/>
  <w15:chartTrackingRefBased/>
  <w15:docId w15:val="{1DA8C5A2-54B5-4774-ADC6-75A7074A07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A0AE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A0AE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A0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A0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A0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A0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A0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A0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A0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BA0AE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BA0AE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BA0AE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BA0AEA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BA0AEA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BA0AEA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BA0AEA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BA0AEA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BA0A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A0AE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BA0AE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A0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BA0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A0AEA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BA0AE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A0AE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A0AE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A0AE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BA0AE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A0AE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BA0A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2">
    <w:name w:val="Grid Table 2"/>
    <w:basedOn w:val="Standaardtabel"/>
    <w:uiPriority w:val="47"/>
    <w:rsid w:val="000A2293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jpe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C7EE6E7E7D34C80D2503FA1019EE3" ma:contentTypeVersion="10" ma:contentTypeDescription="Create a new document." ma:contentTypeScope="" ma:versionID="9291f5d665b15f0eae3ea8fb8b298f22">
  <xsd:schema xmlns:xsd="http://www.w3.org/2001/XMLSchema" xmlns:xs="http://www.w3.org/2001/XMLSchema" xmlns:p="http://schemas.microsoft.com/office/2006/metadata/properties" xmlns:ns2="733cb0b5-5e41-419d-bf35-410889ea667e" targetNamespace="http://schemas.microsoft.com/office/2006/metadata/properties" ma:root="true" ma:fieldsID="7abbfe8fa0ef9e6adef374260ad6dac4" ns2:_="">
    <xsd:import namespace="733cb0b5-5e41-419d-bf35-410889ea6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cb0b5-5e41-419d-bf35-410889ea66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732749f-3e99-4474-beee-3cae0f173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cb0b5-5e41-419d-bf35-410889ea66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B16328-A6DC-4268-BF30-584D763BBC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8C88BE-82A6-4DA9-A8F5-CFDE2CFDA815}"/>
</file>

<file path=customXml/itemProps3.xml><?xml version="1.0" encoding="utf-8"?>
<ds:datastoreItem xmlns:ds="http://schemas.openxmlformats.org/officeDocument/2006/customXml" ds:itemID="{B5B49830-3714-4C20-924A-B46FB7806FB7}"/>
</file>

<file path=customXml/itemProps4.xml><?xml version="1.0" encoding="utf-8"?>
<ds:datastoreItem xmlns:ds="http://schemas.openxmlformats.org/officeDocument/2006/customXml" ds:itemID="{83B3E88E-8C7B-48DE-BC9B-99BC243DD11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 Kist</dc:creator>
  <cp:keywords/>
  <dc:description/>
  <cp:lastModifiedBy>Daniël Kist</cp:lastModifiedBy>
  <cp:revision>3</cp:revision>
  <dcterms:created xsi:type="dcterms:W3CDTF">2024-12-19T09:19:00Z</dcterms:created>
  <dcterms:modified xsi:type="dcterms:W3CDTF">2025-02-10T14:45:22Z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0x01010027AC7EE6E7E7D34C80D2503FA1019EE3</vt:lpwstr>
  </property>
  <property fmtid="{D5CDD505-2E9C-101B-9397-08002B2CF9AE}" pid="3" name="MediaServiceImageTags">
    <vt:lpwstr/>
  </property>
</Properties>
</file>